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1C2922">
        <w:rPr>
          <w:rFonts w:ascii="Times New Roman" w:hAnsi="Times New Roman" w:cs="Times New Roman"/>
          <w:b/>
          <w:sz w:val="24"/>
          <w:szCs w:val="24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2C79D3" w:rsidRPr="00833E5F" w:rsidRDefault="002C79D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1C2922" w:rsidRPr="002C79D3">
        <w:rPr>
          <w:rFonts w:ascii="Times New Roman" w:hAnsi="Times New Roman" w:cs="Times New Roman"/>
          <w:sz w:val="24"/>
          <w:szCs w:val="24"/>
          <w:lang w:val="ru-RU"/>
        </w:rPr>
        <w:t>334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A40F9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 w:rsidR="00DC590F">
        <w:rPr>
          <w:rFonts w:ascii="Times New Roman" w:hAnsi="Times New Roman" w:cs="Times New Roman"/>
          <w:sz w:val="24"/>
          <w:szCs w:val="24"/>
        </w:rPr>
        <w:t>наблюдаващ</w:t>
      </w:r>
      <w:bookmarkStart w:id="0" w:name="_GoBack"/>
      <w:bookmarkEnd w:id="0"/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6A7A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16A7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C2922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„КЕА </w:t>
      </w:r>
      <w:proofErr w:type="spellStart"/>
      <w:r w:rsidR="001C2922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</w:t>
      </w:r>
      <w:proofErr w:type="spellEnd"/>
      <w:r w:rsidR="001C2922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40B30">
        <w:rPr>
          <w:rFonts w:ascii="Times New Roman" w:hAnsi="Times New Roman" w:cs="Times New Roman"/>
          <w:color w:val="000000" w:themeColor="text1"/>
          <w:sz w:val="24"/>
          <w:szCs w:val="24"/>
        </w:rPr>
        <w:t>П.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C2922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„Център за градска мобилност”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40B30">
        <w:rPr>
          <w:rFonts w:ascii="Times New Roman" w:hAnsi="Times New Roman" w:cs="Times New Roman"/>
          <w:color w:val="000000" w:themeColor="text1"/>
          <w:sz w:val="24"/>
          <w:szCs w:val="24"/>
        </w:rPr>
        <w:t>адв. Т.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916A7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1C2922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C2922" w:rsidRPr="001C29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„СДД Експерт“ ЕООД </w:t>
      </w:r>
      <w:r w:rsidRPr="001C2922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E40B30">
        <w:rPr>
          <w:rFonts w:ascii="Times New Roman" w:hAnsi="Times New Roman"/>
          <w:color w:val="000000" w:themeColor="text1"/>
          <w:sz w:val="24"/>
          <w:szCs w:val="24"/>
        </w:rPr>
        <w:t xml:space="preserve"> от адв. Ж. К</w:t>
      </w:r>
      <w:r w:rsidRPr="001C292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0B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E40B30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B30" w:rsidRPr="00833E5F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0B30" w:rsidRPr="00833E5F" w:rsidRDefault="00E40B30" w:rsidP="00E40B3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40B30" w:rsidRPr="00833E5F" w:rsidRDefault="00E40B3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0B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E40B3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Т.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0B30" w:rsidRPr="00833E5F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40B30" w:rsidRPr="00F450F1" w:rsidRDefault="00E40B30" w:rsidP="00E40B3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0B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2C79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E40B3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25D60" w:rsidP="002C79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C79D3" w:rsidRDefault="002C79D3" w:rsidP="002C79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B30" w:rsidRPr="00833E5F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C79D3" w:rsidRDefault="00E40B30" w:rsidP="00E40B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C79D3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2C79D3">
        <w:rPr>
          <w:rFonts w:ascii="Times New Roman" w:hAnsi="Times New Roman" w:cs="Times New Roman"/>
          <w:sz w:val="24"/>
          <w:szCs w:val="24"/>
        </w:rPr>
        <w:t>, което сме депозирали.</w:t>
      </w:r>
    </w:p>
    <w:p w:rsidR="002C79D3" w:rsidRDefault="002C79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C79D3" w:rsidRPr="00833E5F" w:rsidRDefault="00833E5F" w:rsidP="002C79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C79D3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7F67EF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2C79D3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2C79D3" w:rsidRPr="00833E5F" w:rsidRDefault="002C79D3" w:rsidP="002C79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9D3" w:rsidRPr="00833E5F" w:rsidRDefault="002C79D3" w:rsidP="002C79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79D3" w:rsidRPr="00833E5F" w:rsidRDefault="002C79D3" w:rsidP="002C79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9D3" w:rsidRPr="00833E5F" w:rsidRDefault="002C79D3" w:rsidP="002C79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C79D3" w:rsidRDefault="002C79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40B30">
        <w:rPr>
          <w:rFonts w:ascii="Times New Roman" w:hAnsi="Times New Roman" w:cs="Times New Roman"/>
          <w:sz w:val="24"/>
          <w:szCs w:val="24"/>
        </w:rPr>
        <w:t>П.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C6DF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7F67EF">
        <w:rPr>
          <w:rFonts w:ascii="Times New Roman" w:hAnsi="Times New Roman" w:cs="Times New Roman"/>
          <w:sz w:val="24"/>
          <w:szCs w:val="24"/>
        </w:rPr>
        <w:t xml:space="preserve">КЗК, </w:t>
      </w:r>
      <w:r w:rsidR="007F67EF" w:rsidRPr="007F67EF">
        <w:rPr>
          <w:rFonts w:ascii="Times New Roman" w:hAnsi="Times New Roman" w:cs="Times New Roman"/>
          <w:sz w:val="24"/>
          <w:szCs w:val="24"/>
        </w:rPr>
        <w:t>в депозираната жа</w:t>
      </w:r>
      <w:r w:rsidR="007F67EF">
        <w:rPr>
          <w:rFonts w:ascii="Times New Roman" w:hAnsi="Times New Roman" w:cs="Times New Roman"/>
          <w:sz w:val="24"/>
          <w:szCs w:val="24"/>
        </w:rPr>
        <w:t>лб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а са изложени подробно </w:t>
      </w:r>
      <w:r w:rsidR="007F67EF">
        <w:rPr>
          <w:rFonts w:ascii="Times New Roman" w:hAnsi="Times New Roman" w:cs="Times New Roman"/>
          <w:sz w:val="24"/>
          <w:szCs w:val="24"/>
        </w:rPr>
        <w:t xml:space="preserve">мотиви </w:t>
      </w:r>
      <w:r w:rsidR="007F67EF" w:rsidRPr="007F67EF">
        <w:rPr>
          <w:rFonts w:ascii="Times New Roman" w:hAnsi="Times New Roman" w:cs="Times New Roman"/>
          <w:sz w:val="24"/>
          <w:szCs w:val="24"/>
        </w:rPr>
        <w:t>относно незакон</w:t>
      </w:r>
      <w:r w:rsidR="007F67EF">
        <w:rPr>
          <w:rFonts w:ascii="Times New Roman" w:hAnsi="Times New Roman" w:cs="Times New Roman"/>
          <w:sz w:val="24"/>
          <w:szCs w:val="24"/>
        </w:rPr>
        <w:t>о</w:t>
      </w:r>
      <w:r w:rsidR="007F67EF" w:rsidRPr="007F67EF">
        <w:rPr>
          <w:rFonts w:ascii="Times New Roman" w:hAnsi="Times New Roman" w:cs="Times New Roman"/>
          <w:sz w:val="24"/>
          <w:szCs w:val="24"/>
        </w:rPr>
        <w:t>с</w:t>
      </w:r>
      <w:r w:rsidR="007F67EF">
        <w:rPr>
          <w:rFonts w:ascii="Times New Roman" w:hAnsi="Times New Roman" w:cs="Times New Roman"/>
          <w:sz w:val="24"/>
          <w:szCs w:val="24"/>
        </w:rPr>
        <w:t>ъ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образността </w:t>
      </w:r>
      <w:r w:rsidR="007F67EF">
        <w:rPr>
          <w:rFonts w:ascii="Times New Roman" w:hAnsi="Times New Roman" w:cs="Times New Roman"/>
          <w:sz w:val="24"/>
          <w:szCs w:val="24"/>
        </w:rPr>
        <w:t xml:space="preserve">на </w:t>
      </w:r>
      <w:r w:rsidR="007F67EF" w:rsidRPr="007F67EF">
        <w:rPr>
          <w:rFonts w:ascii="Times New Roman" w:hAnsi="Times New Roman" w:cs="Times New Roman"/>
          <w:sz w:val="24"/>
          <w:szCs w:val="24"/>
        </w:rPr>
        <w:t>решението на възложителя</w:t>
      </w:r>
      <w:r w:rsidR="007F67EF">
        <w:rPr>
          <w:rFonts w:ascii="Times New Roman" w:hAnsi="Times New Roman" w:cs="Times New Roman"/>
          <w:sz w:val="24"/>
          <w:szCs w:val="24"/>
        </w:rPr>
        <w:t>,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бих искал само да отбележа ключови</w:t>
      </w:r>
      <w:r w:rsidR="007F67EF">
        <w:rPr>
          <w:rFonts w:ascii="Times New Roman" w:hAnsi="Times New Roman" w:cs="Times New Roman"/>
          <w:sz w:val="24"/>
          <w:szCs w:val="24"/>
        </w:rPr>
        <w:t>я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м</w:t>
      </w:r>
      <w:r w:rsidR="007F67EF">
        <w:rPr>
          <w:rFonts w:ascii="Times New Roman" w:hAnsi="Times New Roman" w:cs="Times New Roman"/>
          <w:sz w:val="24"/>
          <w:szCs w:val="24"/>
        </w:rPr>
        <w:t>омент, че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в техническото предложение на жа</w:t>
      </w:r>
      <w:r w:rsidR="007F67EF">
        <w:rPr>
          <w:rFonts w:ascii="Times New Roman" w:hAnsi="Times New Roman" w:cs="Times New Roman"/>
          <w:sz w:val="24"/>
          <w:szCs w:val="24"/>
        </w:rPr>
        <w:t>л</w:t>
      </w:r>
      <w:r w:rsidR="007F67EF" w:rsidRPr="007F67EF">
        <w:rPr>
          <w:rFonts w:ascii="Times New Roman" w:hAnsi="Times New Roman" w:cs="Times New Roman"/>
          <w:sz w:val="24"/>
          <w:szCs w:val="24"/>
        </w:rPr>
        <w:t>бо</w:t>
      </w:r>
      <w:r w:rsidR="007F67EF">
        <w:rPr>
          <w:rFonts w:ascii="Times New Roman" w:hAnsi="Times New Roman" w:cs="Times New Roman"/>
          <w:sz w:val="24"/>
          <w:szCs w:val="24"/>
        </w:rPr>
        <w:t>п</w:t>
      </w:r>
      <w:r w:rsidR="007F67EF" w:rsidRPr="007F67EF">
        <w:rPr>
          <w:rFonts w:ascii="Times New Roman" w:hAnsi="Times New Roman" w:cs="Times New Roman"/>
          <w:sz w:val="24"/>
          <w:szCs w:val="24"/>
        </w:rPr>
        <w:t>одателя и езиковото</w:t>
      </w:r>
      <w:r w:rsidR="007F67EF">
        <w:rPr>
          <w:rFonts w:ascii="Times New Roman" w:hAnsi="Times New Roman" w:cs="Times New Roman"/>
          <w:sz w:val="24"/>
          <w:szCs w:val="24"/>
        </w:rPr>
        <w:t>, и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юридическо</w:t>
      </w:r>
      <w:r w:rsidR="007F67EF">
        <w:rPr>
          <w:rFonts w:ascii="Times New Roman" w:hAnsi="Times New Roman" w:cs="Times New Roman"/>
          <w:sz w:val="24"/>
          <w:szCs w:val="24"/>
        </w:rPr>
        <w:t>,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и системно тълкуване</w:t>
      </w:r>
      <w:r w:rsidR="007F67EF">
        <w:rPr>
          <w:rFonts w:ascii="Times New Roman" w:hAnsi="Times New Roman" w:cs="Times New Roman"/>
          <w:sz w:val="24"/>
          <w:szCs w:val="24"/>
        </w:rPr>
        <w:t>,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всички говорят и дикту</w:t>
      </w:r>
      <w:r w:rsidR="007F67EF">
        <w:rPr>
          <w:rFonts w:ascii="Times New Roman" w:hAnsi="Times New Roman" w:cs="Times New Roman"/>
          <w:sz w:val="24"/>
          <w:szCs w:val="24"/>
        </w:rPr>
        <w:t>ват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единствения възмож</w:t>
      </w:r>
      <w:r w:rsidR="007F67EF">
        <w:rPr>
          <w:rFonts w:ascii="Times New Roman" w:hAnsi="Times New Roman" w:cs="Times New Roman"/>
          <w:sz w:val="24"/>
          <w:szCs w:val="24"/>
        </w:rPr>
        <w:t>е</w:t>
      </w:r>
      <w:r w:rsidR="007F67EF" w:rsidRPr="007F67EF">
        <w:rPr>
          <w:rFonts w:ascii="Times New Roman" w:hAnsi="Times New Roman" w:cs="Times New Roman"/>
          <w:sz w:val="24"/>
          <w:szCs w:val="24"/>
        </w:rPr>
        <w:t>н законосъобразен извод</w:t>
      </w:r>
      <w:r w:rsidR="007F67EF">
        <w:rPr>
          <w:rFonts w:ascii="Times New Roman" w:hAnsi="Times New Roman" w:cs="Times New Roman"/>
          <w:sz w:val="24"/>
          <w:szCs w:val="24"/>
        </w:rPr>
        <w:t>, че технич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еското предложение </w:t>
      </w:r>
      <w:r w:rsidR="007F67EF">
        <w:rPr>
          <w:rFonts w:ascii="Times New Roman" w:hAnsi="Times New Roman" w:cs="Times New Roman"/>
          <w:sz w:val="24"/>
          <w:szCs w:val="24"/>
        </w:rPr>
        <w:t>съответства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на изискванията </w:t>
      </w:r>
      <w:r w:rsidR="007F67EF">
        <w:rPr>
          <w:rFonts w:ascii="Times New Roman" w:hAnsi="Times New Roman" w:cs="Times New Roman"/>
          <w:sz w:val="24"/>
          <w:szCs w:val="24"/>
        </w:rPr>
        <w:t>на въ</w:t>
      </w:r>
      <w:r w:rsidR="007F67EF" w:rsidRPr="007F67EF">
        <w:rPr>
          <w:rFonts w:ascii="Times New Roman" w:hAnsi="Times New Roman" w:cs="Times New Roman"/>
          <w:sz w:val="24"/>
          <w:szCs w:val="24"/>
        </w:rPr>
        <w:t>зложител</w:t>
      </w:r>
      <w:r w:rsidR="001C6DF5">
        <w:rPr>
          <w:rFonts w:ascii="Times New Roman" w:hAnsi="Times New Roman" w:cs="Times New Roman"/>
          <w:sz w:val="24"/>
          <w:szCs w:val="24"/>
        </w:rPr>
        <w:t>я,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</w:t>
      </w:r>
      <w:r w:rsidR="001C6DF5">
        <w:rPr>
          <w:rFonts w:ascii="Times New Roman" w:hAnsi="Times New Roman" w:cs="Times New Roman"/>
          <w:sz w:val="24"/>
          <w:szCs w:val="24"/>
        </w:rPr>
        <w:t xml:space="preserve">а 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решението </w:t>
      </w:r>
      <w:r w:rsidR="001C6DF5">
        <w:rPr>
          <w:rFonts w:ascii="Times New Roman" w:hAnsi="Times New Roman" w:cs="Times New Roman"/>
          <w:sz w:val="24"/>
          <w:szCs w:val="24"/>
        </w:rPr>
        <w:t xml:space="preserve">на </w:t>
      </w:r>
      <w:r w:rsidR="007F67EF" w:rsidRPr="007F67EF">
        <w:rPr>
          <w:rFonts w:ascii="Times New Roman" w:hAnsi="Times New Roman" w:cs="Times New Roman"/>
          <w:sz w:val="24"/>
          <w:szCs w:val="24"/>
        </w:rPr>
        <w:t>в</w:t>
      </w:r>
      <w:r w:rsidR="001C6DF5">
        <w:rPr>
          <w:rFonts w:ascii="Times New Roman" w:hAnsi="Times New Roman" w:cs="Times New Roman"/>
          <w:sz w:val="24"/>
          <w:szCs w:val="24"/>
        </w:rPr>
        <w:t>ъзло</w:t>
      </w:r>
      <w:r w:rsidR="007F67EF" w:rsidRPr="007F67EF">
        <w:rPr>
          <w:rFonts w:ascii="Times New Roman" w:hAnsi="Times New Roman" w:cs="Times New Roman"/>
          <w:sz w:val="24"/>
          <w:szCs w:val="24"/>
        </w:rPr>
        <w:t>жител</w:t>
      </w:r>
      <w:r w:rsidR="001C6DF5">
        <w:rPr>
          <w:rFonts w:ascii="Times New Roman" w:hAnsi="Times New Roman" w:cs="Times New Roman"/>
          <w:sz w:val="24"/>
          <w:szCs w:val="24"/>
        </w:rPr>
        <w:t>я,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1C6DF5">
        <w:rPr>
          <w:rFonts w:ascii="Times New Roman" w:hAnsi="Times New Roman" w:cs="Times New Roman"/>
          <w:sz w:val="24"/>
          <w:szCs w:val="24"/>
        </w:rPr>
        <w:t xml:space="preserve">е </w:t>
      </w:r>
      <w:r w:rsidR="007F67EF" w:rsidRPr="007F67EF">
        <w:rPr>
          <w:rFonts w:ascii="Times New Roman" w:hAnsi="Times New Roman" w:cs="Times New Roman"/>
          <w:sz w:val="24"/>
          <w:szCs w:val="24"/>
        </w:rPr>
        <w:t>отстран</w:t>
      </w:r>
      <w:r w:rsidR="001C6DF5">
        <w:rPr>
          <w:rFonts w:ascii="Times New Roman" w:hAnsi="Times New Roman" w:cs="Times New Roman"/>
          <w:sz w:val="24"/>
          <w:szCs w:val="24"/>
        </w:rPr>
        <w:t>ен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1C6DF5">
        <w:rPr>
          <w:rFonts w:ascii="Times New Roman" w:hAnsi="Times New Roman" w:cs="Times New Roman"/>
          <w:sz w:val="24"/>
          <w:szCs w:val="24"/>
        </w:rPr>
        <w:t>я м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и </w:t>
      </w:r>
      <w:r w:rsidR="001C6DF5">
        <w:rPr>
          <w:rFonts w:ascii="Times New Roman" w:hAnsi="Times New Roman" w:cs="Times New Roman"/>
          <w:sz w:val="24"/>
          <w:szCs w:val="24"/>
        </w:rPr>
        <w:t xml:space="preserve">е </w:t>
      </w:r>
      <w:r w:rsidR="007F67EF" w:rsidRPr="007F67EF">
        <w:rPr>
          <w:rFonts w:ascii="Times New Roman" w:hAnsi="Times New Roman" w:cs="Times New Roman"/>
          <w:sz w:val="24"/>
          <w:szCs w:val="24"/>
        </w:rPr>
        <w:t>н</w:t>
      </w:r>
      <w:r w:rsidR="001C6DF5">
        <w:rPr>
          <w:rFonts w:ascii="Times New Roman" w:hAnsi="Times New Roman" w:cs="Times New Roman"/>
          <w:sz w:val="24"/>
          <w:szCs w:val="24"/>
        </w:rPr>
        <w:t>е</w:t>
      </w:r>
      <w:r w:rsidR="007F67EF" w:rsidRPr="007F67EF">
        <w:rPr>
          <w:rFonts w:ascii="Times New Roman" w:hAnsi="Times New Roman" w:cs="Times New Roman"/>
          <w:sz w:val="24"/>
          <w:szCs w:val="24"/>
        </w:rPr>
        <w:t>законосъобразно и като такова следва</w:t>
      </w:r>
      <w:r w:rsidR="001C6DF5">
        <w:rPr>
          <w:rFonts w:ascii="Times New Roman" w:hAnsi="Times New Roman" w:cs="Times New Roman"/>
          <w:sz w:val="24"/>
          <w:szCs w:val="24"/>
        </w:rPr>
        <w:t xml:space="preserve"> да бъде отмене</w:t>
      </w:r>
      <w:r w:rsidR="007F67EF" w:rsidRPr="007F67EF">
        <w:rPr>
          <w:rFonts w:ascii="Times New Roman" w:hAnsi="Times New Roman" w:cs="Times New Roman"/>
          <w:sz w:val="24"/>
          <w:szCs w:val="24"/>
        </w:rPr>
        <w:t>но</w:t>
      </w:r>
      <w:r w:rsidR="001C6DF5">
        <w:rPr>
          <w:rFonts w:ascii="Times New Roman" w:hAnsi="Times New Roman" w:cs="Times New Roman"/>
          <w:sz w:val="24"/>
          <w:szCs w:val="24"/>
        </w:rPr>
        <w:t>.</w:t>
      </w:r>
    </w:p>
    <w:p w:rsidR="0053609E" w:rsidRDefault="001C6DF5" w:rsidP="005360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7F67EF" w:rsidRPr="007F67EF">
        <w:rPr>
          <w:rFonts w:ascii="Times New Roman" w:hAnsi="Times New Roman" w:cs="Times New Roman"/>
          <w:sz w:val="24"/>
          <w:szCs w:val="24"/>
        </w:rPr>
        <w:t>да сторите същото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7F67EF" w:rsidRPr="007F67EF">
        <w:rPr>
          <w:rFonts w:ascii="Times New Roman" w:hAnsi="Times New Roman" w:cs="Times New Roman"/>
          <w:sz w:val="24"/>
          <w:szCs w:val="24"/>
        </w:rPr>
        <w:t>акто и да е призна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F67EF" w:rsidRPr="007F67EF">
        <w:rPr>
          <w:rFonts w:ascii="Times New Roman" w:hAnsi="Times New Roman" w:cs="Times New Roman"/>
          <w:sz w:val="24"/>
          <w:szCs w:val="24"/>
        </w:rPr>
        <w:t>те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7EF" w:rsidRPr="007F67EF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 xml:space="preserve">ените в </w:t>
      </w:r>
      <w:r w:rsidR="007F67EF" w:rsidRPr="007F67EF">
        <w:rPr>
          <w:rFonts w:ascii="Times New Roman" w:hAnsi="Times New Roman" w:cs="Times New Roman"/>
          <w:sz w:val="24"/>
          <w:szCs w:val="24"/>
        </w:rPr>
        <w:t>настоящето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F67EF" w:rsidRPr="007F67EF">
        <w:rPr>
          <w:rFonts w:ascii="Times New Roman" w:hAnsi="Times New Roman" w:cs="Times New Roman"/>
          <w:sz w:val="24"/>
          <w:szCs w:val="24"/>
        </w:rPr>
        <w:t>за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F67EF" w:rsidRPr="007F67EF">
        <w:rPr>
          <w:rFonts w:ascii="Times New Roman" w:hAnsi="Times New Roman" w:cs="Times New Roman"/>
          <w:sz w:val="24"/>
          <w:szCs w:val="24"/>
        </w:rPr>
        <w:t>то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7F67EF" w:rsidRPr="007F67EF">
        <w:rPr>
          <w:rFonts w:ascii="Times New Roman" w:hAnsi="Times New Roman" w:cs="Times New Roman"/>
          <w:sz w:val="24"/>
          <w:szCs w:val="24"/>
        </w:rPr>
        <w:t xml:space="preserve"> договор за правна помощ.</w:t>
      </w:r>
      <w:r w:rsidR="0053609E">
        <w:rPr>
          <w:rFonts w:ascii="Times New Roman" w:hAnsi="Times New Roman" w:cs="Times New Roman"/>
          <w:sz w:val="24"/>
          <w:szCs w:val="24"/>
        </w:rPr>
        <w:t xml:space="preserve"> </w:t>
      </w:r>
      <w:r w:rsidR="0053609E" w:rsidRPr="0053609E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53609E">
        <w:rPr>
          <w:rFonts w:ascii="Times New Roman" w:hAnsi="Times New Roman" w:cs="Times New Roman"/>
          <w:sz w:val="24"/>
          <w:szCs w:val="24"/>
        </w:rPr>
        <w:t xml:space="preserve"> на разноските, тъй като са много високи</w:t>
      </w:r>
      <w:r w:rsidR="0053609E" w:rsidRPr="0053609E">
        <w:rPr>
          <w:rFonts w:ascii="Times New Roman" w:hAnsi="Times New Roman" w:cs="Times New Roman"/>
          <w:sz w:val="24"/>
          <w:szCs w:val="24"/>
        </w:rPr>
        <w:t>.</w:t>
      </w:r>
    </w:p>
    <w:p w:rsidR="001C6DF5" w:rsidRDefault="007F67E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7EF" w:rsidRDefault="007F67E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E40B3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Д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1C6DF5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C6DF5" w:rsidRPr="001C6DF5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1C6DF5">
        <w:rPr>
          <w:rFonts w:ascii="Times New Roman" w:hAnsi="Times New Roman" w:cs="Times New Roman"/>
          <w:sz w:val="24"/>
          <w:szCs w:val="24"/>
        </w:rPr>
        <w:t xml:space="preserve">, </w:t>
      </w:r>
      <w:r w:rsidR="001C6DF5" w:rsidRPr="001C6DF5">
        <w:rPr>
          <w:rFonts w:ascii="Times New Roman" w:hAnsi="Times New Roman" w:cs="Times New Roman"/>
          <w:sz w:val="24"/>
          <w:szCs w:val="24"/>
        </w:rPr>
        <w:t>уважаеми членове на комисията мо</w:t>
      </w:r>
      <w:r w:rsidR="001C6DF5">
        <w:rPr>
          <w:rFonts w:ascii="Times New Roman" w:hAnsi="Times New Roman" w:cs="Times New Roman"/>
          <w:sz w:val="24"/>
          <w:szCs w:val="24"/>
        </w:rPr>
        <w:t>ля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1C6DF5">
        <w:rPr>
          <w:rFonts w:ascii="Times New Roman" w:hAnsi="Times New Roman" w:cs="Times New Roman"/>
          <w:sz w:val="24"/>
          <w:szCs w:val="24"/>
        </w:rPr>
        <w:t>,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1C6DF5">
        <w:rPr>
          <w:rFonts w:ascii="Times New Roman" w:hAnsi="Times New Roman" w:cs="Times New Roman"/>
          <w:sz w:val="24"/>
          <w:szCs w:val="24"/>
        </w:rPr>
        <w:t>,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1C6DF5">
        <w:rPr>
          <w:rFonts w:ascii="Times New Roman" w:hAnsi="Times New Roman" w:cs="Times New Roman"/>
          <w:sz w:val="24"/>
          <w:szCs w:val="24"/>
        </w:rPr>
        <w:t>. П</w:t>
      </w:r>
      <w:r w:rsidR="001C6DF5" w:rsidRPr="001C6DF5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1C6DF5">
        <w:rPr>
          <w:rFonts w:ascii="Times New Roman" w:hAnsi="Times New Roman" w:cs="Times New Roman"/>
          <w:sz w:val="24"/>
          <w:szCs w:val="24"/>
        </w:rPr>
        <w:t>,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за което представям списък</w:t>
      </w:r>
      <w:r w:rsidR="001C6DF5">
        <w:rPr>
          <w:rFonts w:ascii="Times New Roman" w:hAnsi="Times New Roman" w:cs="Times New Roman"/>
          <w:sz w:val="24"/>
          <w:szCs w:val="24"/>
        </w:rPr>
        <w:t xml:space="preserve"> с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доказателства и представяме писмени бележки</w:t>
      </w:r>
      <w:r w:rsidR="001C6DF5">
        <w:rPr>
          <w:rFonts w:ascii="Times New Roman" w:hAnsi="Times New Roman" w:cs="Times New Roman"/>
          <w:sz w:val="24"/>
          <w:szCs w:val="24"/>
        </w:rPr>
        <w:t>,</w:t>
      </w:r>
      <w:r w:rsidR="001C6DF5" w:rsidRPr="001C6DF5">
        <w:rPr>
          <w:rFonts w:ascii="Times New Roman" w:hAnsi="Times New Roman" w:cs="Times New Roman"/>
          <w:sz w:val="24"/>
          <w:szCs w:val="24"/>
        </w:rPr>
        <w:t xml:space="preserve"> които също моля да приемете. </w:t>
      </w:r>
    </w:p>
    <w:p w:rsidR="0053609E" w:rsidRDefault="0053609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B30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К.:</w:t>
      </w:r>
    </w:p>
    <w:p w:rsidR="005E247E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комисията, моля да</w:t>
      </w:r>
      <w:r w:rsidR="0053609E">
        <w:rPr>
          <w:rFonts w:ascii="Times New Roman" w:hAnsi="Times New Roman" w:cs="Times New Roman"/>
          <w:sz w:val="24"/>
          <w:szCs w:val="24"/>
        </w:rPr>
        <w:t xml:space="preserve"> </w:t>
      </w:r>
      <w:r w:rsidR="0053609E" w:rsidRPr="0053609E">
        <w:rPr>
          <w:rFonts w:ascii="Times New Roman" w:hAnsi="Times New Roman" w:cs="Times New Roman"/>
          <w:sz w:val="24"/>
          <w:szCs w:val="24"/>
        </w:rPr>
        <w:t>от</w:t>
      </w:r>
      <w:r w:rsidR="0053609E">
        <w:rPr>
          <w:rFonts w:ascii="Times New Roman" w:hAnsi="Times New Roman" w:cs="Times New Roman"/>
          <w:sz w:val="24"/>
          <w:szCs w:val="24"/>
        </w:rPr>
        <w:t>х</w:t>
      </w:r>
      <w:r w:rsidR="0053609E" w:rsidRPr="0053609E">
        <w:rPr>
          <w:rFonts w:ascii="Times New Roman" w:hAnsi="Times New Roman" w:cs="Times New Roman"/>
          <w:sz w:val="24"/>
          <w:szCs w:val="24"/>
        </w:rPr>
        <w:t>в</w:t>
      </w:r>
      <w:r w:rsidR="0053609E">
        <w:rPr>
          <w:rFonts w:ascii="Times New Roman" w:hAnsi="Times New Roman" w:cs="Times New Roman"/>
          <w:sz w:val="24"/>
          <w:szCs w:val="24"/>
        </w:rPr>
        <w:t>ъ</w:t>
      </w:r>
      <w:r w:rsidR="0053609E" w:rsidRPr="0053609E">
        <w:rPr>
          <w:rFonts w:ascii="Times New Roman" w:hAnsi="Times New Roman" w:cs="Times New Roman"/>
          <w:sz w:val="24"/>
          <w:szCs w:val="24"/>
        </w:rPr>
        <w:t>р</w:t>
      </w:r>
      <w:r w:rsidR="0053609E">
        <w:rPr>
          <w:rFonts w:ascii="Times New Roman" w:hAnsi="Times New Roman" w:cs="Times New Roman"/>
          <w:sz w:val="24"/>
          <w:szCs w:val="24"/>
        </w:rPr>
        <w:t>л</w:t>
      </w:r>
      <w:r w:rsidR="0053609E" w:rsidRPr="0053609E">
        <w:rPr>
          <w:rFonts w:ascii="Times New Roman" w:hAnsi="Times New Roman" w:cs="Times New Roman"/>
          <w:sz w:val="24"/>
          <w:szCs w:val="24"/>
        </w:rPr>
        <w:t>ите жалбата и</w:t>
      </w:r>
      <w:r w:rsidR="0053609E">
        <w:rPr>
          <w:rFonts w:ascii="Times New Roman" w:hAnsi="Times New Roman" w:cs="Times New Roman"/>
          <w:sz w:val="24"/>
          <w:szCs w:val="24"/>
        </w:rPr>
        <w:t>з</w:t>
      </w:r>
      <w:r w:rsidR="0053609E" w:rsidRPr="0053609E">
        <w:rPr>
          <w:rFonts w:ascii="Times New Roman" w:hAnsi="Times New Roman" w:cs="Times New Roman"/>
          <w:sz w:val="24"/>
          <w:szCs w:val="24"/>
        </w:rPr>
        <w:t>цяло</w:t>
      </w:r>
      <w:r w:rsidR="0053609E">
        <w:rPr>
          <w:rFonts w:ascii="Times New Roman" w:hAnsi="Times New Roman" w:cs="Times New Roman"/>
          <w:sz w:val="24"/>
          <w:szCs w:val="24"/>
        </w:rPr>
        <w:t>,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53609E">
        <w:rPr>
          <w:rFonts w:ascii="Times New Roman" w:hAnsi="Times New Roman" w:cs="Times New Roman"/>
          <w:sz w:val="24"/>
          <w:szCs w:val="24"/>
        </w:rPr>
        <w:t>е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53609E">
        <w:rPr>
          <w:rFonts w:ascii="Times New Roman" w:hAnsi="Times New Roman" w:cs="Times New Roman"/>
          <w:sz w:val="24"/>
          <w:szCs w:val="24"/>
        </w:rPr>
        <w:t xml:space="preserve"> и </w:t>
      </w:r>
      <w:r w:rsidR="0053609E" w:rsidRPr="0053609E">
        <w:rPr>
          <w:rFonts w:ascii="Times New Roman" w:hAnsi="Times New Roman" w:cs="Times New Roman"/>
          <w:sz w:val="24"/>
          <w:szCs w:val="24"/>
        </w:rPr>
        <w:t>недоказан</w:t>
      </w:r>
      <w:r w:rsidR="0053609E">
        <w:rPr>
          <w:rFonts w:ascii="Times New Roman" w:hAnsi="Times New Roman" w:cs="Times New Roman"/>
          <w:sz w:val="24"/>
          <w:szCs w:val="24"/>
        </w:rPr>
        <w:t>а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53609E">
        <w:rPr>
          <w:rFonts w:ascii="Times New Roman" w:hAnsi="Times New Roman" w:cs="Times New Roman"/>
          <w:sz w:val="24"/>
          <w:szCs w:val="24"/>
        </w:rPr>
        <w:t>,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които подробно сме </w:t>
      </w:r>
      <w:r w:rsidR="0053609E">
        <w:rPr>
          <w:rFonts w:ascii="Times New Roman" w:hAnsi="Times New Roman" w:cs="Times New Roman"/>
          <w:sz w:val="24"/>
          <w:szCs w:val="24"/>
        </w:rPr>
        <w:t>и</w:t>
      </w:r>
      <w:r w:rsidR="0053609E" w:rsidRPr="0053609E">
        <w:rPr>
          <w:rFonts w:ascii="Times New Roman" w:hAnsi="Times New Roman" w:cs="Times New Roman"/>
          <w:sz w:val="24"/>
          <w:szCs w:val="24"/>
        </w:rPr>
        <w:t>з</w:t>
      </w:r>
      <w:r w:rsidR="0053609E">
        <w:rPr>
          <w:rFonts w:ascii="Times New Roman" w:hAnsi="Times New Roman" w:cs="Times New Roman"/>
          <w:sz w:val="24"/>
          <w:szCs w:val="24"/>
        </w:rPr>
        <w:t>ложи</w:t>
      </w:r>
      <w:r w:rsidR="0053609E" w:rsidRPr="0053609E">
        <w:rPr>
          <w:rFonts w:ascii="Times New Roman" w:hAnsi="Times New Roman" w:cs="Times New Roman"/>
          <w:sz w:val="24"/>
          <w:szCs w:val="24"/>
        </w:rPr>
        <w:t>ли в депозираното стан</w:t>
      </w:r>
      <w:r w:rsidR="0053609E">
        <w:rPr>
          <w:rFonts w:ascii="Times New Roman" w:hAnsi="Times New Roman" w:cs="Times New Roman"/>
          <w:sz w:val="24"/>
          <w:szCs w:val="24"/>
        </w:rPr>
        <w:t>ов</w:t>
      </w:r>
      <w:r w:rsidR="0053609E" w:rsidRPr="0053609E">
        <w:rPr>
          <w:rFonts w:ascii="Times New Roman" w:hAnsi="Times New Roman" w:cs="Times New Roman"/>
          <w:sz w:val="24"/>
          <w:szCs w:val="24"/>
        </w:rPr>
        <w:t>ище</w:t>
      </w:r>
      <w:r w:rsidR="0053609E">
        <w:rPr>
          <w:rFonts w:ascii="Times New Roman" w:hAnsi="Times New Roman" w:cs="Times New Roman"/>
          <w:sz w:val="24"/>
          <w:szCs w:val="24"/>
        </w:rPr>
        <w:t>. Моля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да н</w:t>
      </w:r>
      <w:r w:rsidR="0053609E">
        <w:rPr>
          <w:rFonts w:ascii="Times New Roman" w:hAnsi="Times New Roman" w:cs="Times New Roman"/>
          <w:sz w:val="24"/>
          <w:szCs w:val="24"/>
        </w:rPr>
        <w:t>и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бъд</w:t>
      </w:r>
      <w:r w:rsidR="0053609E">
        <w:rPr>
          <w:rFonts w:ascii="Times New Roman" w:hAnsi="Times New Roman" w:cs="Times New Roman"/>
          <w:sz w:val="24"/>
          <w:szCs w:val="24"/>
        </w:rPr>
        <w:t>ат присъдени разноските п</w:t>
      </w:r>
      <w:r w:rsidR="0053609E" w:rsidRPr="0053609E">
        <w:rPr>
          <w:rFonts w:ascii="Times New Roman" w:hAnsi="Times New Roman" w:cs="Times New Roman"/>
          <w:sz w:val="24"/>
          <w:szCs w:val="24"/>
        </w:rPr>
        <w:t>о производството</w:t>
      </w:r>
      <w:r w:rsidR="0053609E">
        <w:rPr>
          <w:rFonts w:ascii="Times New Roman" w:hAnsi="Times New Roman" w:cs="Times New Roman"/>
          <w:sz w:val="24"/>
          <w:szCs w:val="24"/>
        </w:rPr>
        <w:t>,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за което сме приложили списък на раз</w:t>
      </w:r>
      <w:r w:rsidR="005E247E">
        <w:rPr>
          <w:rFonts w:ascii="Times New Roman" w:hAnsi="Times New Roman" w:cs="Times New Roman"/>
          <w:sz w:val="24"/>
          <w:szCs w:val="24"/>
        </w:rPr>
        <w:t>нос</w:t>
      </w:r>
      <w:r w:rsidR="0053609E" w:rsidRPr="0053609E">
        <w:rPr>
          <w:rFonts w:ascii="Times New Roman" w:hAnsi="Times New Roman" w:cs="Times New Roman"/>
          <w:sz w:val="24"/>
          <w:szCs w:val="24"/>
        </w:rPr>
        <w:t>ките към самото стан</w:t>
      </w:r>
      <w:r w:rsidR="005E247E">
        <w:rPr>
          <w:rFonts w:ascii="Times New Roman" w:hAnsi="Times New Roman" w:cs="Times New Roman"/>
          <w:sz w:val="24"/>
          <w:szCs w:val="24"/>
        </w:rPr>
        <w:t>ов</w:t>
      </w:r>
      <w:r w:rsidR="0053609E" w:rsidRPr="0053609E">
        <w:rPr>
          <w:rFonts w:ascii="Times New Roman" w:hAnsi="Times New Roman" w:cs="Times New Roman"/>
          <w:sz w:val="24"/>
          <w:szCs w:val="24"/>
        </w:rPr>
        <w:t>ище</w:t>
      </w:r>
      <w:r w:rsidR="005E247E">
        <w:rPr>
          <w:rFonts w:ascii="Times New Roman" w:hAnsi="Times New Roman" w:cs="Times New Roman"/>
          <w:sz w:val="24"/>
          <w:szCs w:val="24"/>
        </w:rPr>
        <w:t>,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както и прав</w:t>
      </w:r>
      <w:r w:rsidR="005E247E">
        <w:rPr>
          <w:rFonts w:ascii="Times New Roman" w:hAnsi="Times New Roman" w:cs="Times New Roman"/>
          <w:sz w:val="24"/>
          <w:szCs w:val="24"/>
        </w:rPr>
        <w:t>я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5E247E">
        <w:rPr>
          <w:rFonts w:ascii="Times New Roman" w:hAnsi="Times New Roman" w:cs="Times New Roman"/>
          <w:sz w:val="24"/>
          <w:szCs w:val="24"/>
        </w:rPr>
        <w:t>о</w:t>
      </w:r>
      <w:r w:rsidR="0053609E" w:rsidRPr="0053609E">
        <w:rPr>
          <w:rFonts w:ascii="Times New Roman" w:hAnsi="Times New Roman" w:cs="Times New Roman"/>
          <w:sz w:val="24"/>
          <w:szCs w:val="24"/>
        </w:rPr>
        <w:t>мерност на претендираното от коле</w:t>
      </w:r>
      <w:r w:rsidR="005E247E">
        <w:rPr>
          <w:rFonts w:ascii="Times New Roman" w:hAnsi="Times New Roman" w:cs="Times New Roman"/>
          <w:sz w:val="24"/>
          <w:szCs w:val="24"/>
        </w:rPr>
        <w:t>г</w:t>
      </w:r>
      <w:r w:rsidR="0053609E" w:rsidRPr="0053609E">
        <w:rPr>
          <w:rFonts w:ascii="Times New Roman" w:hAnsi="Times New Roman" w:cs="Times New Roman"/>
          <w:sz w:val="24"/>
          <w:szCs w:val="24"/>
        </w:rPr>
        <w:t>ата</w:t>
      </w:r>
      <w:r w:rsidR="005E247E">
        <w:rPr>
          <w:rFonts w:ascii="Times New Roman" w:hAnsi="Times New Roman" w:cs="Times New Roman"/>
          <w:sz w:val="24"/>
          <w:szCs w:val="24"/>
        </w:rPr>
        <w:t>, про</w:t>
      </w:r>
      <w:r w:rsidR="0053609E" w:rsidRPr="0053609E">
        <w:rPr>
          <w:rFonts w:ascii="Times New Roman" w:hAnsi="Times New Roman" w:cs="Times New Roman"/>
          <w:sz w:val="24"/>
          <w:szCs w:val="24"/>
        </w:rPr>
        <w:t>ц</w:t>
      </w:r>
      <w:r w:rsidR="005E247E">
        <w:rPr>
          <w:rFonts w:ascii="Times New Roman" w:hAnsi="Times New Roman" w:cs="Times New Roman"/>
          <w:sz w:val="24"/>
          <w:szCs w:val="24"/>
        </w:rPr>
        <w:t>есу</w:t>
      </w:r>
      <w:r w:rsidR="0053609E" w:rsidRPr="0053609E">
        <w:rPr>
          <w:rFonts w:ascii="Times New Roman" w:hAnsi="Times New Roman" w:cs="Times New Roman"/>
          <w:sz w:val="24"/>
          <w:szCs w:val="24"/>
        </w:rPr>
        <w:t>ален представител на ж</w:t>
      </w:r>
      <w:r w:rsidR="005E247E">
        <w:rPr>
          <w:rFonts w:ascii="Times New Roman" w:hAnsi="Times New Roman" w:cs="Times New Roman"/>
          <w:sz w:val="24"/>
          <w:szCs w:val="24"/>
        </w:rPr>
        <w:t>албопода</w:t>
      </w:r>
      <w:r w:rsidR="0053609E" w:rsidRPr="0053609E">
        <w:rPr>
          <w:rFonts w:ascii="Times New Roman" w:hAnsi="Times New Roman" w:cs="Times New Roman"/>
          <w:sz w:val="24"/>
          <w:szCs w:val="24"/>
        </w:rPr>
        <w:t>теля</w:t>
      </w:r>
      <w:r w:rsidR="005E247E">
        <w:rPr>
          <w:rFonts w:ascii="Times New Roman" w:hAnsi="Times New Roman" w:cs="Times New Roman"/>
          <w:sz w:val="24"/>
          <w:szCs w:val="24"/>
        </w:rPr>
        <w:t>,</w:t>
      </w:r>
      <w:r w:rsidR="0053609E" w:rsidRPr="0053609E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47E" w:rsidRDefault="005E247E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247E" w:rsidRDefault="005E247E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055F98" w:rsidRDefault="00E40B30" w:rsidP="00E40B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Правя </w:t>
      </w:r>
      <w:r w:rsidR="005E247E">
        <w:rPr>
          <w:rFonts w:ascii="Times New Roman" w:hAnsi="Times New Roman" w:cs="Times New Roman"/>
          <w:sz w:val="24"/>
          <w:szCs w:val="24"/>
        </w:rPr>
        <w:t xml:space="preserve">изрично </w:t>
      </w:r>
      <w:r>
        <w:rPr>
          <w:rFonts w:ascii="Times New Roman" w:hAnsi="Times New Roman" w:cs="Times New Roman"/>
          <w:sz w:val="24"/>
          <w:szCs w:val="24"/>
        </w:rPr>
        <w:t>възражение за прекомерност</w:t>
      </w:r>
      <w:r w:rsidR="005E247E">
        <w:rPr>
          <w:rFonts w:ascii="Times New Roman" w:hAnsi="Times New Roman" w:cs="Times New Roman"/>
          <w:sz w:val="24"/>
          <w:szCs w:val="24"/>
        </w:rPr>
        <w:t xml:space="preserve">, </w:t>
      </w:r>
      <w:r w:rsidR="005E247E" w:rsidRPr="005E247E">
        <w:rPr>
          <w:rFonts w:ascii="Times New Roman" w:hAnsi="Times New Roman" w:cs="Times New Roman"/>
          <w:sz w:val="24"/>
          <w:szCs w:val="24"/>
        </w:rPr>
        <w:t>тъй като се претендирани 20 000 лв</w:t>
      </w:r>
      <w:r w:rsidR="005E247E">
        <w:rPr>
          <w:rFonts w:ascii="Times New Roman" w:hAnsi="Times New Roman" w:cs="Times New Roman"/>
          <w:sz w:val="24"/>
          <w:szCs w:val="24"/>
        </w:rPr>
        <w:t>. М</w:t>
      </w:r>
      <w:r w:rsidR="005E247E" w:rsidRPr="005E247E">
        <w:rPr>
          <w:rFonts w:ascii="Times New Roman" w:hAnsi="Times New Roman" w:cs="Times New Roman"/>
          <w:sz w:val="24"/>
          <w:szCs w:val="24"/>
        </w:rPr>
        <w:t>оля да се отбележи и към двете страни</w:t>
      </w:r>
      <w:r w:rsidR="00055F98">
        <w:rPr>
          <w:rFonts w:ascii="Times New Roman" w:hAnsi="Times New Roman" w:cs="Times New Roman"/>
          <w:sz w:val="24"/>
          <w:szCs w:val="24"/>
        </w:rPr>
        <w:t>, заинтересована</w:t>
      </w:r>
      <w:r w:rsidR="005E247E" w:rsidRPr="005E247E">
        <w:rPr>
          <w:rFonts w:ascii="Times New Roman" w:hAnsi="Times New Roman" w:cs="Times New Roman"/>
          <w:sz w:val="24"/>
          <w:szCs w:val="24"/>
        </w:rPr>
        <w:t>та и възложителя</w:t>
      </w:r>
      <w:r w:rsidR="00055F98">
        <w:rPr>
          <w:rFonts w:ascii="Times New Roman" w:hAnsi="Times New Roman" w:cs="Times New Roman"/>
          <w:sz w:val="24"/>
          <w:szCs w:val="24"/>
        </w:rPr>
        <w:t xml:space="preserve"> -</w:t>
      </w:r>
      <w:r w:rsidR="005E247E" w:rsidRPr="005E247E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</w:t>
      </w:r>
      <w:r w:rsidR="00055F98">
        <w:rPr>
          <w:rFonts w:ascii="Times New Roman" w:hAnsi="Times New Roman" w:cs="Times New Roman"/>
          <w:sz w:val="24"/>
          <w:szCs w:val="24"/>
        </w:rPr>
        <w:t>ст.</w:t>
      </w:r>
    </w:p>
    <w:p w:rsidR="00E40B30" w:rsidRPr="00833E5F" w:rsidRDefault="00E40B3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58A" w:rsidRDefault="007C558A">
      <w:pPr>
        <w:spacing w:after="0" w:line="240" w:lineRule="auto"/>
      </w:pPr>
      <w:r>
        <w:separator/>
      </w:r>
    </w:p>
  </w:endnote>
  <w:endnote w:type="continuationSeparator" w:id="0">
    <w:p w:rsidR="007C558A" w:rsidRDefault="007C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0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C5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58A" w:rsidRDefault="007C558A">
      <w:pPr>
        <w:spacing w:after="0" w:line="240" w:lineRule="auto"/>
      </w:pPr>
      <w:r>
        <w:separator/>
      </w:r>
    </w:p>
  </w:footnote>
  <w:footnote w:type="continuationSeparator" w:id="0">
    <w:p w:rsidR="007C558A" w:rsidRDefault="007C5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5F98"/>
    <w:rsid w:val="001C2922"/>
    <w:rsid w:val="001C6DF5"/>
    <w:rsid w:val="001E31DF"/>
    <w:rsid w:val="002C79D3"/>
    <w:rsid w:val="004970C7"/>
    <w:rsid w:val="004A40F9"/>
    <w:rsid w:val="0053609E"/>
    <w:rsid w:val="005E247E"/>
    <w:rsid w:val="00685933"/>
    <w:rsid w:val="00685FEB"/>
    <w:rsid w:val="00704C2F"/>
    <w:rsid w:val="007916CD"/>
    <w:rsid w:val="007C558A"/>
    <w:rsid w:val="007F67EF"/>
    <w:rsid w:val="00825D60"/>
    <w:rsid w:val="00833E5F"/>
    <w:rsid w:val="0091128A"/>
    <w:rsid w:val="00916A7A"/>
    <w:rsid w:val="009178BA"/>
    <w:rsid w:val="00952338"/>
    <w:rsid w:val="009D5BBD"/>
    <w:rsid w:val="00BB22C9"/>
    <w:rsid w:val="00C76390"/>
    <w:rsid w:val="00D25E8D"/>
    <w:rsid w:val="00DB7C52"/>
    <w:rsid w:val="00DC590F"/>
    <w:rsid w:val="00E40B30"/>
    <w:rsid w:val="00F450F1"/>
    <w:rsid w:val="00F62AAE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078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570</Words>
  <Characters>3252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2025-06-27T07:57:00Z</dcterms:created>
  <dcterms:modified xsi:type="dcterms:W3CDTF">2025-06-27T07:57:00Z</dcterms:modified>
</cp:coreProperties>
</file>